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BA" w:rsidRDefault="00AB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</w:t>
      </w:r>
    </w:p>
    <w:p w:rsidR="00B70802" w:rsidRPr="00AB33BA" w:rsidRDefault="00B05CDF" w:rsidP="00AB3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3BA">
        <w:rPr>
          <w:rFonts w:ascii="Times New Roman" w:hAnsi="Times New Roman" w:cs="Times New Roman"/>
          <w:sz w:val="24"/>
          <w:szCs w:val="24"/>
        </w:rPr>
        <w:t>Rubric for Geologic Time Scale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65"/>
        <w:gridCol w:w="1980"/>
        <w:gridCol w:w="2070"/>
        <w:gridCol w:w="1710"/>
        <w:gridCol w:w="1800"/>
      </w:tblGrid>
      <w:tr w:rsidR="006C603C" w:rsidRPr="00AB33BA" w:rsidTr="00AB33BA">
        <w:tc>
          <w:tcPr>
            <w:tcW w:w="2065" w:type="dxa"/>
          </w:tcPr>
          <w:p w:rsidR="006C603C" w:rsidRPr="00AB33BA" w:rsidRDefault="006C6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C603C" w:rsidRPr="00AB33BA" w:rsidRDefault="006C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6C603C" w:rsidRPr="00AB33BA" w:rsidRDefault="006C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6C603C" w:rsidRPr="00AB33BA" w:rsidRDefault="006C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C603C" w:rsidRPr="00AB33BA" w:rsidRDefault="006C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DF" w:rsidRPr="00AB33BA" w:rsidTr="00AB33BA">
        <w:tc>
          <w:tcPr>
            <w:tcW w:w="2065" w:type="dxa"/>
          </w:tcPr>
          <w:p w:rsidR="00B05CDF" w:rsidRPr="00AB33BA" w:rsidRDefault="00B0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Creativity: </w:t>
            </w:r>
          </w:p>
        </w:tc>
        <w:tc>
          <w:tcPr>
            <w:tcW w:w="1980" w:type="dxa"/>
          </w:tcPr>
          <w:p w:rsidR="00B05CDF" w:rsidRPr="00AB33BA" w:rsidRDefault="00F1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>Was extremely creative colorful</w:t>
            </w:r>
          </w:p>
        </w:tc>
        <w:tc>
          <w:tcPr>
            <w:tcW w:w="2070" w:type="dxa"/>
          </w:tcPr>
          <w:p w:rsidR="00B05CDF" w:rsidRPr="00AB33BA" w:rsidRDefault="00F1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 xml:space="preserve">Creative and neat </w:t>
            </w:r>
          </w:p>
        </w:tc>
        <w:tc>
          <w:tcPr>
            <w:tcW w:w="1710" w:type="dxa"/>
          </w:tcPr>
          <w:p w:rsidR="00B05CDF" w:rsidRPr="00AB33BA" w:rsidRDefault="00F1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 xml:space="preserve">Not creative but neat </w:t>
            </w:r>
          </w:p>
        </w:tc>
        <w:tc>
          <w:tcPr>
            <w:tcW w:w="1800" w:type="dxa"/>
          </w:tcPr>
          <w:p w:rsidR="00B05CDF" w:rsidRPr="00AB33BA" w:rsidRDefault="006C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>Lacks color and neatness.</w:t>
            </w:r>
          </w:p>
        </w:tc>
      </w:tr>
      <w:tr w:rsidR="00B05CDF" w:rsidRPr="00AB33BA" w:rsidTr="00AB33BA">
        <w:tc>
          <w:tcPr>
            <w:tcW w:w="2065" w:type="dxa"/>
          </w:tcPr>
          <w:p w:rsidR="00B05CDF" w:rsidRPr="00AB33BA" w:rsidRDefault="00B0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b/>
                <w:sz w:val="24"/>
                <w:szCs w:val="24"/>
              </w:rPr>
              <w:t>Two Geologic Columns</w:t>
            </w:r>
          </w:p>
        </w:tc>
        <w:tc>
          <w:tcPr>
            <w:tcW w:w="1980" w:type="dxa"/>
          </w:tcPr>
          <w:p w:rsidR="00B05CDF" w:rsidRPr="00AB33BA" w:rsidRDefault="006C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 xml:space="preserve">Have two correct geologic columns </w:t>
            </w:r>
          </w:p>
        </w:tc>
        <w:tc>
          <w:tcPr>
            <w:tcW w:w="2070" w:type="dxa"/>
          </w:tcPr>
          <w:p w:rsidR="00B05CDF" w:rsidRPr="00AB33BA" w:rsidRDefault="006C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 xml:space="preserve">Have two geologic columns </w:t>
            </w:r>
          </w:p>
        </w:tc>
        <w:tc>
          <w:tcPr>
            <w:tcW w:w="1710" w:type="dxa"/>
          </w:tcPr>
          <w:p w:rsidR="00B05CDF" w:rsidRPr="00AB33BA" w:rsidRDefault="006C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>Have two one is correct the other is not</w:t>
            </w:r>
          </w:p>
        </w:tc>
        <w:tc>
          <w:tcPr>
            <w:tcW w:w="1800" w:type="dxa"/>
          </w:tcPr>
          <w:p w:rsidR="00B05CDF" w:rsidRPr="00AB33BA" w:rsidRDefault="006C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 xml:space="preserve">Have two both are incorrect </w:t>
            </w:r>
          </w:p>
        </w:tc>
      </w:tr>
      <w:tr w:rsidR="00B05CDF" w:rsidRPr="00AB33BA" w:rsidTr="00AB33BA">
        <w:tc>
          <w:tcPr>
            <w:tcW w:w="2065" w:type="dxa"/>
          </w:tcPr>
          <w:p w:rsidR="00B05CDF" w:rsidRPr="00AB33BA" w:rsidRDefault="00B0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 Conformities </w:t>
            </w:r>
          </w:p>
        </w:tc>
        <w:tc>
          <w:tcPr>
            <w:tcW w:w="1980" w:type="dxa"/>
          </w:tcPr>
          <w:p w:rsidR="00B05CDF" w:rsidRPr="00AB33BA" w:rsidRDefault="006C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>Have two conformities labeled in layers</w:t>
            </w:r>
          </w:p>
        </w:tc>
        <w:tc>
          <w:tcPr>
            <w:tcW w:w="2070" w:type="dxa"/>
          </w:tcPr>
          <w:p w:rsidR="00B05CDF" w:rsidRPr="00AB33BA" w:rsidRDefault="006C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 xml:space="preserve">Have two conformities one is labeled </w:t>
            </w:r>
          </w:p>
        </w:tc>
        <w:tc>
          <w:tcPr>
            <w:tcW w:w="1710" w:type="dxa"/>
          </w:tcPr>
          <w:p w:rsidR="00B05CDF" w:rsidRPr="00AB33BA" w:rsidRDefault="006C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 xml:space="preserve">Have two </w:t>
            </w:r>
            <w:r w:rsidR="00F15A58" w:rsidRPr="00AB33BA">
              <w:rPr>
                <w:rFonts w:ascii="Times New Roman" w:hAnsi="Times New Roman" w:cs="Times New Roman"/>
                <w:sz w:val="24"/>
                <w:szCs w:val="24"/>
              </w:rPr>
              <w:t>conformities</w:t>
            </w: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 xml:space="preserve"> not labeled </w:t>
            </w:r>
          </w:p>
        </w:tc>
        <w:tc>
          <w:tcPr>
            <w:tcW w:w="1800" w:type="dxa"/>
          </w:tcPr>
          <w:p w:rsidR="00B05CDF" w:rsidRPr="00AB33BA" w:rsidRDefault="00F1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 xml:space="preserve">Have one conformity </w:t>
            </w:r>
          </w:p>
        </w:tc>
      </w:tr>
      <w:tr w:rsidR="00B05CDF" w:rsidRPr="00AB33BA" w:rsidTr="00AB33BA">
        <w:tc>
          <w:tcPr>
            <w:tcW w:w="2065" w:type="dxa"/>
          </w:tcPr>
          <w:p w:rsidR="00B05CDF" w:rsidRPr="00AB33BA" w:rsidRDefault="00B0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Explanation: </w:t>
            </w:r>
          </w:p>
        </w:tc>
        <w:tc>
          <w:tcPr>
            <w:tcW w:w="1980" w:type="dxa"/>
          </w:tcPr>
          <w:p w:rsidR="00B05CDF" w:rsidRPr="00AB33BA" w:rsidRDefault="00F1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 xml:space="preserve">List oldest to youngest in correct order with rock formation </w:t>
            </w:r>
          </w:p>
        </w:tc>
        <w:tc>
          <w:tcPr>
            <w:tcW w:w="2070" w:type="dxa"/>
          </w:tcPr>
          <w:p w:rsidR="00B05CDF" w:rsidRPr="00AB33BA" w:rsidRDefault="00F1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>List oldest to youngest</w:t>
            </w:r>
          </w:p>
        </w:tc>
        <w:tc>
          <w:tcPr>
            <w:tcW w:w="1710" w:type="dxa"/>
          </w:tcPr>
          <w:p w:rsidR="00B05CDF" w:rsidRPr="00AB33BA" w:rsidRDefault="00F1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 xml:space="preserve">Explained rock formation </w:t>
            </w:r>
          </w:p>
        </w:tc>
        <w:tc>
          <w:tcPr>
            <w:tcW w:w="1800" w:type="dxa"/>
          </w:tcPr>
          <w:p w:rsidR="00B05CDF" w:rsidRPr="00AB33BA" w:rsidRDefault="00F1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>Did not list nor label layers</w:t>
            </w:r>
          </w:p>
        </w:tc>
      </w:tr>
      <w:tr w:rsidR="006C603C" w:rsidRPr="00AB33BA" w:rsidTr="00AB33BA">
        <w:tc>
          <w:tcPr>
            <w:tcW w:w="2065" w:type="dxa"/>
          </w:tcPr>
          <w:p w:rsidR="006C603C" w:rsidRPr="00AB33BA" w:rsidRDefault="006C6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Presentation: </w:t>
            </w:r>
          </w:p>
        </w:tc>
        <w:tc>
          <w:tcPr>
            <w:tcW w:w="1980" w:type="dxa"/>
          </w:tcPr>
          <w:p w:rsidR="006C603C" w:rsidRPr="00AB33BA" w:rsidRDefault="00F1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 xml:space="preserve">No spelling or grammatical errors. It includes pictures, name, date. </w:t>
            </w:r>
            <w:r w:rsidR="00AB33BA">
              <w:rPr>
                <w:rFonts w:ascii="Times New Roman" w:hAnsi="Times New Roman" w:cs="Times New Roman"/>
                <w:sz w:val="24"/>
                <w:szCs w:val="24"/>
              </w:rPr>
              <w:t xml:space="preserve">Presents Poster, </w:t>
            </w:r>
            <w:bookmarkStart w:id="0" w:name="_GoBack"/>
            <w:bookmarkEnd w:id="0"/>
            <w:r w:rsidRPr="00AB33BA">
              <w:rPr>
                <w:rFonts w:ascii="Times New Roman" w:hAnsi="Times New Roman" w:cs="Times New Roman"/>
                <w:sz w:val="24"/>
                <w:szCs w:val="24"/>
              </w:rPr>
              <w:t>Speaks well</w:t>
            </w:r>
          </w:p>
        </w:tc>
        <w:tc>
          <w:tcPr>
            <w:tcW w:w="2070" w:type="dxa"/>
          </w:tcPr>
          <w:p w:rsidR="006C603C" w:rsidRPr="00AB33BA" w:rsidRDefault="00F1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 xml:space="preserve">Fewer than 4 grammatical and spelling errors. Poster is neat </w:t>
            </w: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>Includes title, name, date</w:t>
            </w:r>
            <w:r w:rsidR="00AB33BA">
              <w:rPr>
                <w:rFonts w:ascii="Times New Roman" w:hAnsi="Times New Roman" w:cs="Times New Roman"/>
                <w:sz w:val="24"/>
                <w:szCs w:val="24"/>
              </w:rPr>
              <w:t xml:space="preserve">. Uses </w:t>
            </w:r>
            <w:proofErr w:type="spellStart"/>
            <w:r w:rsidR="00AB33BA">
              <w:rPr>
                <w:rFonts w:ascii="Times New Roman" w:hAnsi="Times New Roman" w:cs="Times New Roman"/>
                <w:sz w:val="24"/>
                <w:szCs w:val="24"/>
              </w:rPr>
              <w:t>Umms</w:t>
            </w:r>
            <w:proofErr w:type="spellEnd"/>
            <w:r w:rsidR="00AB33BA">
              <w:rPr>
                <w:rFonts w:ascii="Times New Roman" w:hAnsi="Times New Roman" w:cs="Times New Roman"/>
                <w:sz w:val="24"/>
                <w:szCs w:val="24"/>
              </w:rPr>
              <w:t xml:space="preserve"> often</w:t>
            </w:r>
          </w:p>
        </w:tc>
        <w:tc>
          <w:tcPr>
            <w:tcW w:w="1710" w:type="dxa"/>
          </w:tcPr>
          <w:p w:rsidR="006C603C" w:rsidRPr="00AB33BA" w:rsidRDefault="00F1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>4-7 Spelling or grammatical errors. No eye contact</w:t>
            </w:r>
            <w:r w:rsidR="00AB33BA">
              <w:rPr>
                <w:rFonts w:ascii="Times New Roman" w:hAnsi="Times New Roman" w:cs="Times New Roman"/>
                <w:sz w:val="24"/>
                <w:szCs w:val="24"/>
              </w:rPr>
              <w:t xml:space="preserve"> uses umm a lot</w:t>
            </w:r>
          </w:p>
        </w:tc>
        <w:tc>
          <w:tcPr>
            <w:tcW w:w="1800" w:type="dxa"/>
          </w:tcPr>
          <w:p w:rsidR="006C603C" w:rsidRPr="00AB33BA" w:rsidRDefault="00F1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A">
              <w:rPr>
                <w:rFonts w:ascii="Times New Roman" w:hAnsi="Times New Roman" w:cs="Times New Roman"/>
                <w:sz w:val="24"/>
                <w:szCs w:val="24"/>
              </w:rPr>
              <w:t xml:space="preserve">More than 7 spelling or grammatical errors, refuse to present </w:t>
            </w:r>
          </w:p>
        </w:tc>
      </w:tr>
    </w:tbl>
    <w:p w:rsidR="00B05CDF" w:rsidRPr="00AB33BA" w:rsidRDefault="00B05CDF">
      <w:pPr>
        <w:rPr>
          <w:rFonts w:ascii="Times New Roman" w:hAnsi="Times New Roman" w:cs="Times New Roman"/>
          <w:sz w:val="24"/>
          <w:szCs w:val="24"/>
        </w:rPr>
      </w:pPr>
    </w:p>
    <w:p w:rsidR="00F15A58" w:rsidRPr="00AB33BA" w:rsidRDefault="00F15A58">
      <w:pPr>
        <w:rPr>
          <w:rFonts w:ascii="Times New Roman" w:hAnsi="Times New Roman" w:cs="Times New Roman"/>
          <w:sz w:val="24"/>
          <w:szCs w:val="24"/>
        </w:rPr>
      </w:pPr>
    </w:p>
    <w:p w:rsidR="00F15A58" w:rsidRPr="00AB33BA" w:rsidRDefault="00F15A58">
      <w:pPr>
        <w:rPr>
          <w:rFonts w:ascii="Times New Roman" w:hAnsi="Times New Roman" w:cs="Times New Roman"/>
          <w:sz w:val="24"/>
          <w:szCs w:val="24"/>
        </w:rPr>
      </w:pPr>
      <w:r w:rsidRPr="00AB33BA">
        <w:rPr>
          <w:rFonts w:ascii="Times New Roman" w:hAnsi="Times New Roman" w:cs="Times New Roman"/>
          <w:sz w:val="24"/>
          <w:szCs w:val="24"/>
        </w:rPr>
        <w:t xml:space="preserve">Total possible points: 50 </w:t>
      </w:r>
    </w:p>
    <w:p w:rsidR="00AB33BA" w:rsidRPr="00AB33BA" w:rsidRDefault="00AB33BA">
      <w:pPr>
        <w:rPr>
          <w:rFonts w:ascii="Times New Roman" w:hAnsi="Times New Roman" w:cs="Times New Roman"/>
          <w:sz w:val="24"/>
          <w:szCs w:val="24"/>
        </w:rPr>
      </w:pPr>
      <w:r w:rsidRPr="00AB33BA">
        <w:rPr>
          <w:rFonts w:ascii="Times New Roman" w:hAnsi="Times New Roman" w:cs="Times New Roman"/>
          <w:sz w:val="24"/>
          <w:szCs w:val="24"/>
        </w:rPr>
        <w:t xml:space="preserve">Students score: __________/50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33BA">
        <w:rPr>
          <w:rFonts w:ascii="Times New Roman" w:hAnsi="Times New Roman" w:cs="Times New Roman"/>
          <w:sz w:val="24"/>
          <w:szCs w:val="24"/>
        </w:rPr>
        <w:t>Percentage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  <w:r w:rsidRPr="00AB33BA">
        <w:rPr>
          <w:rFonts w:ascii="Times New Roman" w:hAnsi="Times New Roman" w:cs="Times New Roman"/>
          <w:sz w:val="24"/>
          <w:szCs w:val="24"/>
        </w:rPr>
        <w:t>: __________%</w:t>
      </w:r>
    </w:p>
    <w:sectPr w:rsidR="00AB33BA" w:rsidRPr="00AB3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DF"/>
    <w:rsid w:val="0048546E"/>
    <w:rsid w:val="006441AF"/>
    <w:rsid w:val="006C603C"/>
    <w:rsid w:val="009443D8"/>
    <w:rsid w:val="00AB33BA"/>
    <w:rsid w:val="00B05CDF"/>
    <w:rsid w:val="00EB7B40"/>
    <w:rsid w:val="00F1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D094"/>
  <w15:chartTrackingRefBased/>
  <w15:docId w15:val="{4F6EE6DB-1219-40E4-8547-F0C7054C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Porsche Uzzle</dc:creator>
  <cp:keywords/>
  <dc:description/>
  <cp:lastModifiedBy>Porsche Uzzle</cp:lastModifiedBy>
  <cp:revision>1</cp:revision>
  <dcterms:created xsi:type="dcterms:W3CDTF">2017-03-23T20:56:00Z</dcterms:created>
  <dcterms:modified xsi:type="dcterms:W3CDTF">2017-03-23T21:34:00Z</dcterms:modified>
</cp:coreProperties>
</file>